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B90B" w14:textId="3A5D1195" w:rsidR="00BB01C4" w:rsidRDefault="006B0B77">
      <w:pPr>
        <w:rPr>
          <w:lang w:val="ru-RU"/>
        </w:rPr>
      </w:pPr>
      <w:r>
        <w:rPr>
          <w:lang w:val="ru-RU"/>
        </w:rPr>
        <w:t>Генерация кастомизированного инсталлятора</w:t>
      </w:r>
    </w:p>
    <w:p w14:paraId="1F785846" w14:textId="74D12DDE" w:rsidR="006B0B77" w:rsidRPr="006B0B77" w:rsidRDefault="006B0B77">
      <w:pPr>
        <w:rPr>
          <w:lang w:val="ru-RU"/>
        </w:rPr>
      </w:pPr>
      <w:r>
        <w:rPr>
          <w:lang w:val="ru-RU"/>
        </w:rPr>
        <w:t>Новый инсталлятор генерируется с помощью стандартного инсталлятора  путём его вызова в командной строке (или в батч-файле) с параметром – именем файла конфигурации *.</w:t>
      </w:r>
      <w:r>
        <w:t>iss</w:t>
      </w:r>
    </w:p>
    <w:p w14:paraId="573E65F5" w14:textId="74758FCF" w:rsidR="006B0B77" w:rsidRDefault="006B0B77">
      <w:pPr>
        <w:rPr>
          <w:lang w:val="ru-RU"/>
        </w:rPr>
      </w:pPr>
      <w:r>
        <w:rPr>
          <w:lang w:val="ru-RU"/>
        </w:rPr>
        <w:t>Например:</w:t>
      </w:r>
    </w:p>
    <w:p w14:paraId="5D1ADC27" w14:textId="17D9A340" w:rsidR="006B0B77" w:rsidRDefault="006B0B77">
      <w:pPr>
        <w:rPr>
          <w:lang w:val="ru-RU"/>
        </w:rPr>
      </w:pPr>
      <w:r>
        <w:rPr>
          <w:noProof/>
        </w:rPr>
        <w:drawing>
          <wp:inline distT="0" distB="0" distL="0" distR="0" wp14:anchorId="725A379E" wp14:editId="10D41FDE">
            <wp:extent cx="6152515" cy="756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5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87CA2" w14:textId="01812C30" w:rsidR="006B0B77" w:rsidRDefault="006B0B77">
      <w:pPr>
        <w:rPr>
          <w:lang w:val="ru-RU"/>
        </w:rPr>
      </w:pPr>
      <w:r>
        <w:rPr>
          <w:lang w:val="ru-RU"/>
        </w:rPr>
        <w:t>При первом вызове, если такого файла нет, он будет создан автоматически.</w:t>
      </w:r>
    </w:p>
    <w:p w14:paraId="5388DBF8" w14:textId="65C7AADC" w:rsidR="001547CB" w:rsidRDefault="001547CB">
      <w:pPr>
        <w:rPr>
          <w:lang w:val="ru-RU"/>
        </w:rPr>
      </w:pPr>
      <w:r>
        <w:rPr>
          <w:lang w:val="ru-RU"/>
        </w:rPr>
        <w:t>Затем запустится визард, который предложит ответить на ряд вопросов о конфигурации нового инсталлятора (если файл конфигурации уже есть, то ответы по-умолчанию будут подставлены в вопросы из него).</w:t>
      </w:r>
    </w:p>
    <w:p w14:paraId="37F2AE83" w14:textId="6F0A5C3E" w:rsidR="001547CB" w:rsidRDefault="001547CB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7047C5F" wp14:editId="77C3171B">
            <wp:extent cx="3667125" cy="2842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28" cy="28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2E08F" w14:textId="64FDC8E8" w:rsidR="006B0B77" w:rsidRDefault="006B0B77">
      <w:pPr>
        <w:rPr>
          <w:lang w:val="ru-RU"/>
        </w:rPr>
      </w:pPr>
    </w:p>
    <w:p w14:paraId="771148F7" w14:textId="62F29528" w:rsidR="006B0B77" w:rsidRDefault="00B6389E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11DD30B2" wp14:editId="5F7893C9">
            <wp:extent cx="3629025" cy="28217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47" cy="282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E360F" w14:textId="0F510729" w:rsidR="006B0B77" w:rsidRDefault="006B0B77">
      <w:pPr>
        <w:rPr>
          <w:lang w:val="ru-RU"/>
        </w:rPr>
      </w:pPr>
    </w:p>
    <w:p w14:paraId="328C6B64" w14:textId="586715BC" w:rsidR="00B6389E" w:rsidRDefault="00B6389E">
      <w:pPr>
        <w:rPr>
          <w:lang w:val="ru-RU"/>
        </w:rPr>
      </w:pPr>
      <w:r>
        <w:rPr>
          <w:lang w:val="ru-RU"/>
        </w:rPr>
        <w:t>Вам нужно задать новые иконки, логотип и сплэш, также можно использовать оригинальный встроенный демо-проект.</w:t>
      </w:r>
    </w:p>
    <w:p w14:paraId="05B9A604" w14:textId="2EAACCCF" w:rsidR="00B6389E" w:rsidRDefault="00B6389E">
      <w:pPr>
        <w:rPr>
          <w:lang w:val="ru-RU"/>
        </w:rPr>
      </w:pPr>
      <w:r>
        <w:rPr>
          <w:lang w:val="ru-RU"/>
        </w:rPr>
        <w:t>Отдельно задаётся папка для сохранения готового кастомизированного инсталлятора:</w:t>
      </w:r>
    </w:p>
    <w:p w14:paraId="28A34A66" w14:textId="2BB6ACEE" w:rsidR="00B6389E" w:rsidRDefault="00B6389E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4187E66" wp14:editId="3CB774D9">
            <wp:extent cx="3629025" cy="27854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64" cy="279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EACC" w14:textId="35B5DC7A" w:rsidR="00B6389E" w:rsidRPr="00CE3F76" w:rsidRDefault="00B6389E">
      <w:pPr>
        <w:rPr>
          <w:lang w:val="ru-RU"/>
        </w:rPr>
      </w:pPr>
      <w:r>
        <w:rPr>
          <w:lang w:val="ru-RU"/>
        </w:rPr>
        <w:t xml:space="preserve">Обратите внимание, что </w:t>
      </w:r>
      <w:r w:rsidR="00CE3F76">
        <w:rPr>
          <w:lang w:val="ru-RU"/>
        </w:rPr>
        <w:t>в конфигурационном файле *</w:t>
      </w:r>
      <w:r w:rsidR="00CE3F76" w:rsidRPr="00CE3F76">
        <w:rPr>
          <w:lang w:val="ru-RU"/>
        </w:rPr>
        <w:t>.</w:t>
      </w:r>
      <w:r w:rsidR="00CE3F76">
        <w:t>iss</w:t>
      </w:r>
      <w:r w:rsidR="00CE3F76" w:rsidRPr="00CE3F76">
        <w:rPr>
          <w:lang w:val="ru-RU"/>
        </w:rPr>
        <w:t xml:space="preserve"> </w:t>
      </w:r>
      <w:r w:rsidR="00CE3F76">
        <w:rPr>
          <w:lang w:val="ru-RU"/>
        </w:rPr>
        <w:t>задаются абсолютные пути, так что при переносе в другое место генерации необходимо всё делать заново или редактировать вручную конфигурационный файл в любом текстовом редакторе.</w:t>
      </w:r>
    </w:p>
    <w:sectPr w:rsidR="00B6389E" w:rsidRPr="00CE3F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0B77"/>
    <w:rsid w:val="001547CB"/>
    <w:rsid w:val="006B0B77"/>
    <w:rsid w:val="00B6389E"/>
    <w:rsid w:val="00BB01C4"/>
    <w:rsid w:val="00CE3F76"/>
    <w:rsid w:val="00F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BF9A"/>
  <w15:chartTrackingRefBased/>
  <w15:docId w15:val="{69063461-CF49-4C79-B232-6AED99E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Morozov</dc:creator>
  <cp:keywords/>
  <dc:description/>
  <cp:lastModifiedBy>Boris Morozov</cp:lastModifiedBy>
  <cp:revision>1</cp:revision>
  <dcterms:created xsi:type="dcterms:W3CDTF">2021-11-23T08:23:00Z</dcterms:created>
  <dcterms:modified xsi:type="dcterms:W3CDTF">2021-11-23T08:41:00Z</dcterms:modified>
</cp:coreProperties>
</file>